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B71" w:rsidRDefault="0030520E" w:rsidP="006F5585">
      <w:pPr>
        <w:jc w:val="center"/>
        <w:rPr>
          <w:b/>
        </w:rPr>
      </w:pPr>
      <w:proofErr w:type="spellStart"/>
      <w:r>
        <w:rPr>
          <w:b/>
        </w:rPr>
        <w:t>WinPAS</w:t>
      </w:r>
      <w:proofErr w:type="spellEnd"/>
      <w:r w:rsidR="006F5585" w:rsidRPr="006F5585">
        <w:rPr>
          <w:b/>
        </w:rPr>
        <w:t xml:space="preserve"> 12 </w:t>
      </w:r>
      <w:r w:rsidR="006F5585">
        <w:rPr>
          <w:b/>
        </w:rPr>
        <w:t>–</w:t>
      </w:r>
      <w:r w:rsidR="006F5585" w:rsidRPr="006F5585">
        <w:rPr>
          <w:b/>
        </w:rPr>
        <w:t xml:space="preserve">Patch </w:t>
      </w:r>
      <w:r w:rsidR="006F5585">
        <w:rPr>
          <w:b/>
        </w:rPr>
        <w:t>Change Log</w:t>
      </w:r>
    </w:p>
    <w:p w:rsidR="006F5585" w:rsidRDefault="006F5585" w:rsidP="0030520E">
      <w:pPr>
        <w:rPr>
          <w:b/>
        </w:rPr>
      </w:pPr>
      <w:r>
        <w:rPr>
          <w:b/>
        </w:rPr>
        <w:t xml:space="preserve">Patch 1 </w:t>
      </w:r>
      <w:r w:rsidR="0030520E">
        <w:rPr>
          <w:b/>
        </w:rPr>
        <w:t>–</w:t>
      </w:r>
      <w:r w:rsidR="00E46F11">
        <w:rPr>
          <w:b/>
        </w:rPr>
        <w:t xml:space="preserve"> Recommended</w:t>
      </w:r>
    </w:p>
    <w:p w:rsidR="0030520E" w:rsidRDefault="0030520E" w:rsidP="0030520E">
      <w:pPr>
        <w:pStyle w:val="ListParagraph"/>
        <w:numPr>
          <w:ilvl w:val="0"/>
          <w:numId w:val="4"/>
        </w:numPr>
      </w:pPr>
      <w:r>
        <w:t>bug fix to ensure all input values are now saved and loaded properly</w:t>
      </w:r>
      <w:r w:rsidR="00463653">
        <w:t xml:space="preserve"> (Note: old project files will not load correctly, only newly saved project files)</w:t>
      </w:r>
    </w:p>
    <w:p w:rsidR="0030520E" w:rsidRDefault="0030520E" w:rsidP="0030520E">
      <w:pPr>
        <w:pStyle w:val="ListParagraph"/>
        <w:numPr>
          <w:ilvl w:val="0"/>
          <w:numId w:val="4"/>
        </w:numPr>
      </w:pPr>
      <w:r>
        <w:t>bug fix to “Total ESALs by Axle Data” window saving values on close</w:t>
      </w:r>
    </w:p>
    <w:p w:rsidR="0030520E" w:rsidRDefault="0030520E" w:rsidP="0030520E">
      <w:pPr>
        <w:pStyle w:val="ListParagraph"/>
        <w:numPr>
          <w:ilvl w:val="0"/>
          <w:numId w:val="4"/>
        </w:numPr>
      </w:pPr>
      <w:r>
        <w:t>final k-value in reports will now match the unmodified k-value, when no k-value modifications are made, instead of reporting zero</w:t>
      </w:r>
    </w:p>
    <w:p w:rsidR="0030520E" w:rsidRDefault="0030520E" w:rsidP="0030520E">
      <w:pPr>
        <w:pStyle w:val="ListParagraph"/>
        <w:numPr>
          <w:ilvl w:val="0"/>
          <w:numId w:val="4"/>
        </w:numPr>
      </w:pPr>
      <w:r>
        <w:t>bug fix to remove units value for ESALs in reports</w:t>
      </w:r>
    </w:p>
    <w:p w:rsidR="0030520E" w:rsidRDefault="0030520E" w:rsidP="0030520E">
      <w:pPr>
        <w:pStyle w:val="ListParagraph"/>
        <w:numPr>
          <w:ilvl w:val="0"/>
          <w:numId w:val="4"/>
        </w:numPr>
      </w:pPr>
      <w:r>
        <w:t>fixed issue with “Cost” report not loading on all systems</w:t>
      </w:r>
    </w:p>
    <w:p w:rsidR="0030520E" w:rsidRDefault="0030520E" w:rsidP="0030520E">
      <w:pPr>
        <w:pStyle w:val="ListParagraph"/>
        <w:numPr>
          <w:ilvl w:val="0"/>
          <w:numId w:val="4"/>
        </w:numPr>
      </w:pPr>
      <w:r>
        <w:t>fixed “</w:t>
      </w:r>
      <w:r w:rsidR="008156A3">
        <w:t>ESAL Determination by Axle Data” report to properly display the total value for flexible and rigid ESALs</w:t>
      </w:r>
    </w:p>
    <w:p w:rsidR="00463653" w:rsidRDefault="00463653" w:rsidP="0030520E">
      <w:pPr>
        <w:pStyle w:val="ListParagraph"/>
        <w:numPr>
          <w:ilvl w:val="0"/>
          <w:numId w:val="4"/>
        </w:numPr>
      </w:pPr>
      <w:r>
        <w:t>layers within “Layer Pavement Design/Evaluation” section of a new asphalt design report are now ordered correctly</w:t>
      </w:r>
    </w:p>
    <w:p w:rsidR="009050A5" w:rsidRDefault="009050A5" w:rsidP="009050A5">
      <w:pPr>
        <w:rPr>
          <w:b/>
        </w:rPr>
      </w:pPr>
      <w:r w:rsidRPr="009050A5">
        <w:rPr>
          <w:b/>
        </w:rPr>
        <w:t>Patch 2 – Recommended for Windows 8 Users</w:t>
      </w:r>
    </w:p>
    <w:p w:rsidR="009050A5" w:rsidRDefault="009050A5" w:rsidP="009050A5">
      <w:pPr>
        <w:pStyle w:val="ListParagraph"/>
        <w:numPr>
          <w:ilvl w:val="0"/>
          <w:numId w:val="5"/>
        </w:numPr>
      </w:pPr>
      <w:r>
        <w:t>addresses compatibility issues for Windows 8 users</w:t>
      </w:r>
    </w:p>
    <w:p w:rsidR="009050A5" w:rsidRDefault="009050A5" w:rsidP="009050A5">
      <w:pPr>
        <w:pStyle w:val="ListParagraph"/>
        <w:numPr>
          <w:ilvl w:val="0"/>
          <w:numId w:val="5"/>
        </w:numPr>
      </w:pPr>
      <w:r>
        <w:t xml:space="preserve">fixed issue with </w:t>
      </w:r>
      <w:proofErr w:type="spellStart"/>
      <w:r>
        <w:t>unbonded</w:t>
      </w:r>
      <w:proofErr w:type="spellEnd"/>
      <w:r>
        <w:t xml:space="preserve"> concrete overlay design on concrete, where saved terminal serviceability value was not loading correctly when re-opening form</w:t>
      </w:r>
    </w:p>
    <w:p w:rsidR="000D6E37" w:rsidRDefault="000D6E37" w:rsidP="000D6E37">
      <w:pPr>
        <w:rPr>
          <w:b/>
        </w:rPr>
      </w:pPr>
      <w:r w:rsidRPr="009050A5">
        <w:rPr>
          <w:b/>
        </w:rPr>
        <w:t>Patch</w:t>
      </w:r>
      <w:r>
        <w:rPr>
          <w:b/>
        </w:rPr>
        <w:t xml:space="preserve"> 3</w:t>
      </w:r>
      <w:r w:rsidRPr="009050A5">
        <w:rPr>
          <w:b/>
        </w:rPr>
        <w:t xml:space="preserve"> – Recommended </w:t>
      </w:r>
    </w:p>
    <w:p w:rsidR="000D6E37" w:rsidRPr="009050A5" w:rsidRDefault="00F03633" w:rsidP="000D6E37">
      <w:pPr>
        <w:pStyle w:val="ListParagraph"/>
        <w:numPr>
          <w:ilvl w:val="0"/>
          <w:numId w:val="5"/>
        </w:numPr>
      </w:pPr>
      <w:proofErr w:type="gramStart"/>
      <w:r>
        <w:t>addresses</w:t>
      </w:r>
      <w:proofErr w:type="gramEnd"/>
      <w:r w:rsidR="000D6E37">
        <w:t xml:space="preserve"> issues with directional distribution not being properly factored into calculation of ESALs when entering total traffic as 2-way.  </w:t>
      </w:r>
    </w:p>
    <w:p w:rsidR="008762B7" w:rsidRDefault="008762B7" w:rsidP="008762B7">
      <w:pPr>
        <w:rPr>
          <w:b/>
        </w:rPr>
      </w:pPr>
      <w:r w:rsidRPr="009050A5">
        <w:rPr>
          <w:b/>
        </w:rPr>
        <w:t>Patch</w:t>
      </w:r>
      <w:r>
        <w:rPr>
          <w:b/>
        </w:rPr>
        <w:t xml:space="preserve"> 4</w:t>
      </w:r>
      <w:r w:rsidRPr="009050A5">
        <w:rPr>
          <w:b/>
        </w:rPr>
        <w:t xml:space="preserve"> – Recommended </w:t>
      </w:r>
    </w:p>
    <w:p w:rsidR="00F03633" w:rsidRDefault="00F03633" w:rsidP="00F03633">
      <w:pPr>
        <w:pStyle w:val="ListParagraph"/>
        <w:numPr>
          <w:ilvl w:val="0"/>
          <w:numId w:val="6"/>
        </w:numPr>
      </w:pPr>
      <w:r>
        <w:t>updated the licensing module to address incompatibility issues with Windows 8.1</w:t>
      </w:r>
    </w:p>
    <w:p w:rsidR="00F03633" w:rsidRDefault="00F03633" w:rsidP="00F03633">
      <w:pPr>
        <w:pStyle w:val="ListParagraph"/>
        <w:numPr>
          <w:ilvl w:val="0"/>
          <w:numId w:val="6"/>
        </w:numPr>
      </w:pPr>
      <w:r>
        <w:t>fixed a bug, whereby the flexible and rigid ESAL values calculated in the ‘by Vehicle Type’ and ‘by Truck Factor’ forms did not carr</w:t>
      </w:r>
      <w:bookmarkStart w:id="0" w:name="_GoBack"/>
      <w:bookmarkEnd w:id="0"/>
      <w:r>
        <w:t>y over properly to the design/analysis input forms</w:t>
      </w:r>
    </w:p>
    <w:p w:rsidR="000D6E37" w:rsidRPr="009050A5" w:rsidRDefault="000D6E37" w:rsidP="000D6E37"/>
    <w:sectPr w:rsidR="000D6E37" w:rsidRPr="009050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161D8"/>
    <w:multiLevelType w:val="hybridMultilevel"/>
    <w:tmpl w:val="E9DEA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EB22E1"/>
    <w:multiLevelType w:val="hybridMultilevel"/>
    <w:tmpl w:val="81669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EE4A97"/>
    <w:multiLevelType w:val="hybridMultilevel"/>
    <w:tmpl w:val="4ACA8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784C07"/>
    <w:multiLevelType w:val="hybridMultilevel"/>
    <w:tmpl w:val="E9F62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1F1136"/>
    <w:multiLevelType w:val="hybridMultilevel"/>
    <w:tmpl w:val="129C3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2A5913"/>
    <w:multiLevelType w:val="hybridMultilevel"/>
    <w:tmpl w:val="0DB64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585"/>
    <w:rsid w:val="000D6E37"/>
    <w:rsid w:val="0030520E"/>
    <w:rsid w:val="00463653"/>
    <w:rsid w:val="006F5585"/>
    <w:rsid w:val="008156A3"/>
    <w:rsid w:val="008762B7"/>
    <w:rsid w:val="009050A5"/>
    <w:rsid w:val="00C16B71"/>
    <w:rsid w:val="00E46F11"/>
    <w:rsid w:val="00F0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5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5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Gieraltowski, Andy</dc:creator>
  <cp:lastModifiedBy>Gieraltowski, Andy</cp:lastModifiedBy>
  <cp:revision>6</cp:revision>
  <dcterms:created xsi:type="dcterms:W3CDTF">2013-01-30T19:11:00Z</dcterms:created>
  <dcterms:modified xsi:type="dcterms:W3CDTF">2014-02-27T23:00:00Z</dcterms:modified>
</cp:coreProperties>
</file>